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C2C" w:rsidRPr="00370077" w:rsidRDefault="00734C2C" w:rsidP="00520AEB">
      <w:pPr>
        <w:pStyle w:val="Pa0"/>
        <w:rPr>
          <w:rFonts w:asciiTheme="minorHAnsi" w:hAnsiTheme="minorHAnsi" w:cs="Cambria"/>
          <w:b/>
          <w:bCs/>
          <w:color w:val="000000"/>
          <w:sz w:val="34"/>
          <w:szCs w:val="34"/>
        </w:rPr>
      </w:pPr>
    </w:p>
    <w:p w:rsidR="001B2CFD" w:rsidRDefault="00520AEB" w:rsidP="00807E6E">
      <w:pPr>
        <w:pStyle w:val="Pa0"/>
        <w:jc w:val="both"/>
        <w:rPr>
          <w:rFonts w:asciiTheme="minorHAnsi" w:hAnsiTheme="minorHAnsi" w:cs="Cambria"/>
          <w:b/>
          <w:bCs/>
          <w:color w:val="000000"/>
          <w:sz w:val="36"/>
          <w:szCs w:val="36"/>
        </w:rPr>
      </w:pPr>
      <w:r w:rsidRPr="00370077">
        <w:rPr>
          <w:rFonts w:asciiTheme="minorHAnsi" w:hAnsiTheme="minorHAnsi" w:cs="Cambria"/>
          <w:b/>
          <w:bCs/>
          <w:color w:val="000000"/>
          <w:sz w:val="36"/>
          <w:szCs w:val="36"/>
        </w:rPr>
        <w:t xml:space="preserve">SOMMAIRE </w:t>
      </w:r>
    </w:p>
    <w:p w:rsidR="00807E6E" w:rsidRPr="00807E6E" w:rsidRDefault="00807E6E" w:rsidP="00807E6E">
      <w:pPr>
        <w:pStyle w:val="Default"/>
      </w:pPr>
      <w:bookmarkStart w:id="0" w:name="_GoBack"/>
      <w:bookmarkEnd w:id="0"/>
    </w:p>
    <w:p w:rsidR="001B2CFD" w:rsidRDefault="001B2CFD" w:rsidP="001B2CFD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</w:p>
    <w:p w:rsidR="00807E6E" w:rsidRDefault="00807E6E" w:rsidP="00807E6E">
      <w:pPr>
        <w:pStyle w:val="Pa4"/>
        <w:spacing w:before="100"/>
        <w:jc w:val="both"/>
        <w:rPr>
          <w:rStyle w:val="A8"/>
          <w:color w:val="1F4E79" w:themeColor="accent1" w:themeShade="80"/>
        </w:rPr>
      </w:pPr>
      <w:r>
        <w:rPr>
          <w:rStyle w:val="A8"/>
          <w:color w:val="1F4E79" w:themeColor="accent1" w:themeShade="80"/>
        </w:rPr>
        <w:t>PROJET DE CREATION D’UN PERIMETRE DELIMITE DES ABORDS (PDA) DE L’EGLISE SAINT-ETIENNE</w:t>
      </w:r>
    </w:p>
    <w:p w:rsidR="00807E6E" w:rsidRDefault="00807E6E" w:rsidP="00807E6E">
      <w:pPr>
        <w:pStyle w:val="Default"/>
        <w:spacing w:before="120"/>
        <w:jc w:val="both"/>
        <w:rPr>
          <w:rStyle w:val="A8"/>
          <w:b w:val="0"/>
          <w:color w:val="1F4E79" w:themeColor="accent1" w:themeShade="80"/>
          <w:u w:val="single"/>
        </w:rPr>
      </w:pPr>
    </w:p>
    <w:p w:rsidR="00807E6E" w:rsidRPr="00807E6E" w:rsidRDefault="00807E6E" w:rsidP="00807E6E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 w:rsidRPr="00807E6E">
        <w:rPr>
          <w:rStyle w:val="A8"/>
          <w:b w:val="0"/>
          <w:color w:val="1F4E79" w:themeColor="accent1" w:themeShade="80"/>
          <w:sz w:val="24"/>
          <w:szCs w:val="24"/>
        </w:rPr>
        <w:t>- Note justificative relative au projet de création du PDA de l’Eglise Saint-Etienne</w:t>
      </w:r>
    </w:p>
    <w:p w:rsidR="00807E6E" w:rsidRPr="00807E6E" w:rsidRDefault="00807E6E" w:rsidP="00807E6E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 w:rsidRPr="00807E6E">
        <w:rPr>
          <w:rStyle w:val="A8"/>
          <w:b w:val="0"/>
          <w:color w:val="1F4E79" w:themeColor="accent1" w:themeShade="80"/>
          <w:sz w:val="24"/>
          <w:szCs w:val="24"/>
        </w:rPr>
        <w:t>- Plans relatifs au projet de création du PDA de l’Eglise Saint-Etienne</w:t>
      </w:r>
    </w:p>
    <w:p w:rsidR="00410DCA" w:rsidRPr="00B113A1" w:rsidRDefault="00410DCA" w:rsidP="00B113A1">
      <w:pPr>
        <w:pStyle w:val="Pa4"/>
        <w:spacing w:before="100"/>
        <w:jc w:val="both"/>
        <w:rPr>
          <w:rFonts w:cs="Calibri"/>
          <w:b/>
          <w:bCs/>
          <w:color w:val="1F4E79" w:themeColor="accent1" w:themeShade="80"/>
          <w:sz w:val="32"/>
          <w:szCs w:val="32"/>
        </w:rPr>
      </w:pPr>
    </w:p>
    <w:sectPr w:rsidR="00410DCA" w:rsidRPr="00B113A1" w:rsidSect="00734C2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489E" w:rsidRDefault="00A5489E" w:rsidP="00520AEB">
      <w:pPr>
        <w:spacing w:after="0" w:line="240" w:lineRule="auto"/>
      </w:pPr>
      <w:r>
        <w:separator/>
      </w:r>
    </w:p>
  </w:endnote>
  <w:endnote w:type="continuationSeparator" w:id="0">
    <w:p w:rsidR="00A5489E" w:rsidRDefault="00A5489E" w:rsidP="00520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cofont Vera Sans">
    <w:charset w:val="00"/>
    <w:family w:val="swiss"/>
    <w:pitch w:val="variable"/>
    <w:sig w:usb0="800000AF" w:usb1="1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489E" w:rsidRDefault="00A5489E" w:rsidP="00520AEB">
      <w:pPr>
        <w:spacing w:after="0" w:line="240" w:lineRule="auto"/>
      </w:pPr>
      <w:r>
        <w:separator/>
      </w:r>
    </w:p>
  </w:footnote>
  <w:footnote w:type="continuationSeparator" w:id="0">
    <w:p w:rsidR="00A5489E" w:rsidRDefault="00A5489E" w:rsidP="00520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CFD" w:rsidRDefault="004B46EC" w:rsidP="009A7239">
    <w:pPr>
      <w:pStyle w:val="Default"/>
      <w:pageBreakBefore/>
      <w:spacing w:line="241" w:lineRule="atLeast"/>
      <w:jc w:val="both"/>
      <w:rPr>
        <w:b/>
        <w:bCs/>
        <w:sz w:val="18"/>
        <w:szCs w:val="18"/>
      </w:rPr>
    </w:pPr>
    <w:r>
      <w:rPr>
        <w:b/>
        <w:bCs/>
        <w:sz w:val="18"/>
        <w:szCs w:val="18"/>
      </w:rPr>
      <w:t xml:space="preserve">Projet de modification n°1 </w:t>
    </w:r>
    <w:r w:rsidRPr="009A7239">
      <w:rPr>
        <w:b/>
        <w:bCs/>
        <w:sz w:val="18"/>
        <w:szCs w:val="18"/>
      </w:rPr>
      <w:t>du Plan Local d’Urbanisme (PLU)</w:t>
    </w:r>
    <w:r>
      <w:rPr>
        <w:b/>
        <w:bCs/>
        <w:sz w:val="18"/>
        <w:szCs w:val="18"/>
      </w:rPr>
      <w:t xml:space="preserve"> de Villeneuve-lès-Maguelone </w:t>
    </w:r>
  </w:p>
  <w:p w:rsidR="001B2CFD" w:rsidRDefault="001B2CFD" w:rsidP="009A7239">
    <w:pPr>
      <w:pStyle w:val="Default"/>
      <w:pageBreakBefore/>
      <w:spacing w:line="241" w:lineRule="atLeast"/>
      <w:jc w:val="both"/>
      <w:rPr>
        <w:b/>
        <w:bCs/>
        <w:sz w:val="18"/>
        <w:szCs w:val="18"/>
      </w:rPr>
    </w:pPr>
    <w:r>
      <w:rPr>
        <w:b/>
        <w:bCs/>
        <w:sz w:val="18"/>
        <w:szCs w:val="18"/>
      </w:rPr>
      <w:t xml:space="preserve">Projet </w:t>
    </w:r>
    <w:r w:rsidR="004B46EC">
      <w:rPr>
        <w:b/>
        <w:bCs/>
        <w:sz w:val="18"/>
        <w:szCs w:val="18"/>
      </w:rPr>
      <w:t>de création d’un périmètre délimité des abords (PDA) de l’Eglise Saint-Etienne</w:t>
    </w:r>
  </w:p>
  <w:p w:rsidR="00520AEB" w:rsidRDefault="00520AEB" w:rsidP="009A7239">
    <w:pPr>
      <w:pStyle w:val="Default"/>
      <w:pageBreakBefore/>
      <w:spacing w:line="241" w:lineRule="atLeast"/>
      <w:jc w:val="both"/>
      <w:rPr>
        <w:b/>
        <w:bCs/>
        <w:color w:val="auto"/>
        <w:sz w:val="18"/>
        <w:szCs w:val="18"/>
      </w:rPr>
    </w:pPr>
    <w:r w:rsidRPr="00520AEB">
      <w:rPr>
        <w:b/>
        <w:bCs/>
        <w:color w:val="auto"/>
        <w:sz w:val="18"/>
        <w:szCs w:val="18"/>
      </w:rPr>
      <w:t xml:space="preserve">Dossier d’Enquête </w:t>
    </w:r>
    <w:r w:rsidR="00BB2C67">
      <w:rPr>
        <w:b/>
        <w:bCs/>
        <w:color w:val="auto"/>
        <w:sz w:val="18"/>
        <w:szCs w:val="18"/>
      </w:rPr>
      <w:t>Publique</w:t>
    </w:r>
  </w:p>
  <w:p w:rsidR="00520AEB" w:rsidRPr="00520AEB" w:rsidRDefault="00520AEB" w:rsidP="00520AEB">
    <w:pPr>
      <w:pStyle w:val="Default"/>
      <w:pageBreakBefore/>
      <w:spacing w:line="241" w:lineRule="atLeast"/>
      <w:jc w:val="both"/>
      <w:rPr>
        <w:color w:val="auto"/>
        <w:sz w:val="18"/>
        <w:szCs w:val="18"/>
      </w:rPr>
    </w:pPr>
    <w:r>
      <w:rPr>
        <w:b/>
        <w:bCs/>
        <w:color w:val="auto"/>
        <w:sz w:val="18"/>
        <w:szCs w:val="18"/>
      </w:rPr>
      <w:ptab w:relativeTo="margin" w:alignment="right" w:leader="underscore"/>
    </w:r>
    <w:r>
      <w:rPr>
        <w:b/>
        <w:bCs/>
        <w:color w:val="auto"/>
        <w:sz w:val="18"/>
        <w:szCs w:val="18"/>
      </w:rPr>
      <w:t xml:space="preserve">  </w:t>
    </w:r>
  </w:p>
  <w:p w:rsidR="00520AEB" w:rsidRDefault="00520AE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D08"/>
    <w:multiLevelType w:val="hybridMultilevel"/>
    <w:tmpl w:val="EE3AC388"/>
    <w:lvl w:ilvl="0" w:tplc="8AF2D1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A0672"/>
    <w:multiLevelType w:val="hybridMultilevel"/>
    <w:tmpl w:val="4956CCA8"/>
    <w:lvl w:ilvl="0" w:tplc="342E2E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ED5C34"/>
    <w:multiLevelType w:val="hybridMultilevel"/>
    <w:tmpl w:val="2DF0CB78"/>
    <w:lvl w:ilvl="0" w:tplc="69E63044">
      <w:start w:val="2"/>
      <w:numFmt w:val="bullet"/>
      <w:lvlText w:val="-"/>
      <w:lvlJc w:val="left"/>
      <w:pPr>
        <w:ind w:left="104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3" w15:restartNumberingAfterBreak="0">
    <w:nsid w:val="4BD278BE"/>
    <w:multiLevelType w:val="hybridMultilevel"/>
    <w:tmpl w:val="97EE24E4"/>
    <w:lvl w:ilvl="0" w:tplc="7040DD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86E"/>
    <w:rsid w:val="0003341E"/>
    <w:rsid w:val="00064A90"/>
    <w:rsid w:val="00074EF9"/>
    <w:rsid w:val="0008120E"/>
    <w:rsid w:val="000E4BE0"/>
    <w:rsid w:val="00161B57"/>
    <w:rsid w:val="0019279E"/>
    <w:rsid w:val="00195DA5"/>
    <w:rsid w:val="001B0673"/>
    <w:rsid w:val="001B2CFD"/>
    <w:rsid w:val="001B7BE2"/>
    <w:rsid w:val="001C1E40"/>
    <w:rsid w:val="001F3212"/>
    <w:rsid w:val="001F6C02"/>
    <w:rsid w:val="00262AD9"/>
    <w:rsid w:val="002E3E39"/>
    <w:rsid w:val="002F193F"/>
    <w:rsid w:val="00352D2F"/>
    <w:rsid w:val="00356471"/>
    <w:rsid w:val="00360103"/>
    <w:rsid w:val="00370077"/>
    <w:rsid w:val="0038123D"/>
    <w:rsid w:val="00410DCA"/>
    <w:rsid w:val="004310A1"/>
    <w:rsid w:val="0045511A"/>
    <w:rsid w:val="004561A6"/>
    <w:rsid w:val="004A677E"/>
    <w:rsid w:val="004B054F"/>
    <w:rsid w:val="004B46EC"/>
    <w:rsid w:val="004C2413"/>
    <w:rsid w:val="00520AEB"/>
    <w:rsid w:val="00530B38"/>
    <w:rsid w:val="00556775"/>
    <w:rsid w:val="006035DE"/>
    <w:rsid w:val="00636096"/>
    <w:rsid w:val="00660D3E"/>
    <w:rsid w:val="00662499"/>
    <w:rsid w:val="00665882"/>
    <w:rsid w:val="006B1B74"/>
    <w:rsid w:val="0071377F"/>
    <w:rsid w:val="00714BB0"/>
    <w:rsid w:val="00725C3F"/>
    <w:rsid w:val="00734C2C"/>
    <w:rsid w:val="00741061"/>
    <w:rsid w:val="007541F3"/>
    <w:rsid w:val="00767DFB"/>
    <w:rsid w:val="00776A43"/>
    <w:rsid w:val="007A2B2D"/>
    <w:rsid w:val="007C5316"/>
    <w:rsid w:val="007D36D3"/>
    <w:rsid w:val="007E1163"/>
    <w:rsid w:val="007F009B"/>
    <w:rsid w:val="007F386E"/>
    <w:rsid w:val="00807E6E"/>
    <w:rsid w:val="008359F3"/>
    <w:rsid w:val="008473A2"/>
    <w:rsid w:val="00892A80"/>
    <w:rsid w:val="008C46C1"/>
    <w:rsid w:val="008F2D22"/>
    <w:rsid w:val="008F3A3F"/>
    <w:rsid w:val="008F3BB2"/>
    <w:rsid w:val="0096091E"/>
    <w:rsid w:val="0097706E"/>
    <w:rsid w:val="009960B5"/>
    <w:rsid w:val="009A7239"/>
    <w:rsid w:val="009D2FAC"/>
    <w:rsid w:val="00A5489E"/>
    <w:rsid w:val="00AA03B6"/>
    <w:rsid w:val="00AE20E1"/>
    <w:rsid w:val="00B113A1"/>
    <w:rsid w:val="00B94982"/>
    <w:rsid w:val="00BB2C67"/>
    <w:rsid w:val="00BC7894"/>
    <w:rsid w:val="00C11292"/>
    <w:rsid w:val="00C167AF"/>
    <w:rsid w:val="00CA77C9"/>
    <w:rsid w:val="00CF4013"/>
    <w:rsid w:val="00D05B2D"/>
    <w:rsid w:val="00DC15EC"/>
    <w:rsid w:val="00DE55C1"/>
    <w:rsid w:val="00E02700"/>
    <w:rsid w:val="00E22A94"/>
    <w:rsid w:val="00E53093"/>
    <w:rsid w:val="00E84F32"/>
    <w:rsid w:val="00EE06D2"/>
    <w:rsid w:val="00EE64E7"/>
    <w:rsid w:val="00F072F2"/>
    <w:rsid w:val="00F158D5"/>
    <w:rsid w:val="00F23E6E"/>
    <w:rsid w:val="00F46482"/>
    <w:rsid w:val="00F6504C"/>
    <w:rsid w:val="00FE7868"/>
    <w:rsid w:val="00FF1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878E48A"/>
  <w15:chartTrackingRefBased/>
  <w15:docId w15:val="{C7F3E67E-AD52-4588-A25E-4A1654E44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Ecofont Vera Sans" w:eastAsiaTheme="minorHAnsi" w:hAnsi="Ecofont Vera Sans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520AE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520AEB"/>
    <w:pPr>
      <w:spacing w:line="201" w:lineRule="atLeast"/>
    </w:pPr>
    <w:rPr>
      <w:rFonts w:cstheme="minorBidi"/>
      <w:color w:val="auto"/>
    </w:rPr>
  </w:style>
  <w:style w:type="character" w:customStyle="1" w:styleId="A0">
    <w:name w:val="A0"/>
    <w:uiPriority w:val="99"/>
    <w:rsid w:val="00520AEB"/>
    <w:rPr>
      <w:rFonts w:cs="Calibri"/>
      <w:b/>
      <w:bCs/>
      <w:color w:val="000000"/>
      <w:sz w:val="54"/>
      <w:szCs w:val="54"/>
    </w:rPr>
  </w:style>
  <w:style w:type="character" w:customStyle="1" w:styleId="A1">
    <w:name w:val="A1"/>
    <w:uiPriority w:val="99"/>
    <w:rsid w:val="00520AEB"/>
    <w:rPr>
      <w:rFonts w:cs="Calibri"/>
      <w:b/>
      <w:bCs/>
      <w:color w:val="000000"/>
      <w:sz w:val="44"/>
      <w:szCs w:val="44"/>
    </w:rPr>
  </w:style>
  <w:style w:type="character" w:customStyle="1" w:styleId="A2">
    <w:name w:val="A2"/>
    <w:uiPriority w:val="99"/>
    <w:rsid w:val="00520AEB"/>
    <w:rPr>
      <w:rFonts w:cs="Calibri"/>
      <w:b/>
      <w:bCs/>
      <w:color w:val="000000"/>
      <w:sz w:val="82"/>
      <w:szCs w:val="82"/>
    </w:rPr>
  </w:style>
  <w:style w:type="paragraph" w:customStyle="1" w:styleId="Pa4">
    <w:name w:val="Pa4"/>
    <w:basedOn w:val="Default"/>
    <w:next w:val="Default"/>
    <w:uiPriority w:val="99"/>
    <w:rsid w:val="00520AEB"/>
    <w:pPr>
      <w:spacing w:line="281" w:lineRule="atLeast"/>
    </w:pPr>
    <w:rPr>
      <w:rFonts w:cstheme="minorBidi"/>
      <w:color w:val="auto"/>
    </w:rPr>
  </w:style>
  <w:style w:type="character" w:customStyle="1" w:styleId="A8">
    <w:name w:val="A8"/>
    <w:uiPriority w:val="99"/>
    <w:rsid w:val="00520AEB"/>
    <w:rPr>
      <w:rFonts w:cs="Calibri"/>
      <w:b/>
      <w:bCs/>
      <w:color w:val="000000"/>
      <w:sz w:val="32"/>
      <w:szCs w:val="32"/>
    </w:rPr>
  </w:style>
  <w:style w:type="paragraph" w:customStyle="1" w:styleId="Pa5">
    <w:name w:val="Pa5"/>
    <w:basedOn w:val="Default"/>
    <w:next w:val="Default"/>
    <w:uiPriority w:val="99"/>
    <w:rsid w:val="00520AEB"/>
    <w:pPr>
      <w:spacing w:line="20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520AEB"/>
    <w:rPr>
      <w:rFonts w:cs="Calibri"/>
      <w:color w:val="000000"/>
    </w:rPr>
  </w:style>
  <w:style w:type="paragraph" w:styleId="En-tte">
    <w:name w:val="header"/>
    <w:basedOn w:val="Normal"/>
    <w:link w:val="En-tteCar"/>
    <w:uiPriority w:val="99"/>
    <w:unhideWhenUsed/>
    <w:rsid w:val="00520A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0AEB"/>
  </w:style>
  <w:style w:type="paragraph" w:styleId="Pieddepage">
    <w:name w:val="footer"/>
    <w:basedOn w:val="Normal"/>
    <w:link w:val="PieddepageCar"/>
    <w:uiPriority w:val="99"/>
    <w:unhideWhenUsed/>
    <w:rsid w:val="00520A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0AEB"/>
  </w:style>
  <w:style w:type="paragraph" w:styleId="Textedebulles">
    <w:name w:val="Balloon Text"/>
    <w:basedOn w:val="Normal"/>
    <w:link w:val="TextedebullesCar"/>
    <w:uiPriority w:val="99"/>
    <w:semiHidden/>
    <w:unhideWhenUsed/>
    <w:rsid w:val="00892A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92A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MMM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DUCATEZ nellie</dc:creator>
  <cp:keywords/>
  <dc:description/>
  <cp:lastModifiedBy>GARROUMA soukeina</cp:lastModifiedBy>
  <cp:revision>2</cp:revision>
  <cp:lastPrinted>2021-09-21T09:07:00Z</cp:lastPrinted>
  <dcterms:created xsi:type="dcterms:W3CDTF">2022-10-07T10:29:00Z</dcterms:created>
  <dcterms:modified xsi:type="dcterms:W3CDTF">2022-10-07T10:29:00Z</dcterms:modified>
</cp:coreProperties>
</file>